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9A5" w:rsidRDefault="004E19A5"/>
    <w:p w:rsidR="00D00062" w:rsidRDefault="00D00062">
      <w:r>
        <w:t>Reinos Germanos</w:t>
      </w:r>
    </w:p>
    <w:p w:rsidR="00D00062" w:rsidRDefault="00D00062">
      <w:r>
        <w:rPr>
          <w:noProof/>
          <w:lang w:eastAsia="es-CR"/>
        </w:rPr>
        <w:lastRenderedPageBreak/>
        <w:drawing>
          <wp:inline distT="0" distB="0" distL="0" distR="0" wp14:anchorId="784CA6DE" wp14:editId="2FAA7ED9">
            <wp:extent cx="5612130" cy="7748905"/>
            <wp:effectExtent l="0" t="0" r="7620" b="4445"/>
            <wp:docPr id="2" name="Picture 2" descr="Río&#10;Jutos&#10;Anglos&#10;Suevos&#10;Sajones&#10;Vándalos&#10;Francos&#10;•Tolosa&#10;•&#10;Bizancio&#10;Ostrogodos&#10;Visigodos&#10;•&#10;Tarragona&#10;•&#10;Marsella&#10;•&#10;Roma&#10;Car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ío&#10;Jutos&#10;Anglos&#10;Suevos&#10;Sajones&#10;Vándalos&#10;Francos&#10;•Tolosa&#10;•&#10;Bizancio&#10;Ostrogodos&#10;Visigodos&#10;•&#10;Tarragona&#10;•&#10;Marsella&#10;•&#10;Roma&#10;Car..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74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0062" w:rsidRDefault="00D00062"/>
    <w:p w:rsidR="00D00062" w:rsidRDefault="00D00062">
      <w:r>
        <w:rPr>
          <w:noProof/>
          <w:lang w:eastAsia="es-CR"/>
        </w:rPr>
        <w:lastRenderedPageBreak/>
        <w:drawing>
          <wp:inline distT="0" distB="0" distL="0" distR="0" wp14:anchorId="46A1F454" wp14:editId="4E270D3C">
            <wp:extent cx="5612130" cy="7748905"/>
            <wp:effectExtent l="0" t="0" r="7620" b="4445"/>
            <wp:docPr id="3" name="Picture 3" descr="17© Santillana&#10;Componente: Relaciones con la historia y las culturas&#10;La caída del Imperio&#10;romano de Occidente&#10;Tras el ase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7© Santillana&#10;Componente: Relaciones con la historia y las culturas&#10;La caída del Imperio&#10;romano de Occidente&#10;Tras el asen..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74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0062" w:rsidRDefault="00D00062"/>
    <w:p w:rsidR="00D00062" w:rsidRDefault="00D00062">
      <w:r>
        <w:rPr>
          <w:noProof/>
          <w:lang w:eastAsia="es-CR"/>
        </w:rPr>
        <w:lastRenderedPageBreak/>
        <w:drawing>
          <wp:inline distT="0" distB="0" distL="0" distR="0" wp14:anchorId="3686F61E" wp14:editId="729C9DEF">
            <wp:extent cx="5612130" cy="7748905"/>
            <wp:effectExtent l="0" t="0" r="7620" b="4445"/>
            <wp:docPr id="4" name="Picture 4" descr="El reino de los vándalos en África El reino ostrogodo en Italia&#10;El reino visigodo&#10;en España&#10;La heptarquía en las Islas Bri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l reino de los vándalos en África El reino ostrogodo en Italia&#10;El reino visigodo&#10;en España&#10;La heptarquía en las Islas Bri..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74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0062" w:rsidRDefault="00D00062"/>
    <w:p w:rsidR="00D00062" w:rsidRDefault="00D00062">
      <w:r>
        <w:rPr>
          <w:noProof/>
          <w:lang w:eastAsia="es-CR"/>
        </w:rPr>
        <w:lastRenderedPageBreak/>
        <w:drawing>
          <wp:inline distT="0" distB="0" distL="0" distR="0" wp14:anchorId="381EA21F" wp14:editId="0A3E5CB3">
            <wp:extent cx="5612130" cy="7748905"/>
            <wp:effectExtent l="0" t="0" r="7620" b="4445"/>
            <wp:docPr id="5" name="Picture 5" descr="19© Santillana&#10;La Iglesia, conservadora&#10;del legado romano&#10;Con la caída del Imperio romano de occidente, la Iglesia fue la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9© Santillana&#10;La Iglesia, conservadora&#10;del legado romano&#10;Con la caída del Imperio romano de occidente, la Iglesia fue la ..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74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0062" w:rsidRDefault="00D00062"/>
    <w:p w:rsidR="00D00062" w:rsidRDefault="00D00062">
      <w:bookmarkStart w:id="0" w:name="_GoBack"/>
      <w:bookmarkEnd w:id="0"/>
    </w:p>
    <w:sectPr w:rsidR="00D0006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062"/>
    <w:rsid w:val="004E19A5"/>
    <w:rsid w:val="00D0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0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0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0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0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</dc:creator>
  <cp:lastModifiedBy>DANI</cp:lastModifiedBy>
  <cp:revision>1</cp:revision>
  <dcterms:created xsi:type="dcterms:W3CDTF">2016-01-08T14:27:00Z</dcterms:created>
  <dcterms:modified xsi:type="dcterms:W3CDTF">2016-01-08T14:29:00Z</dcterms:modified>
</cp:coreProperties>
</file>